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392-НҚ от 30.11.2022</w:t>
      </w:r>
    </w:p>
    <w:p w14:paraId="5C307529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4A0B8FB1" w14:textId="77777777" w:rsidR="004A6116" w:rsidRPr="004A6116" w:rsidRDefault="00BB3823" w:rsidP="004A6116">
      <w:pPr>
        <w:spacing w:line="480" w:lineRule="auto"/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894656C" w14:textId="77777777" w:rsidR="00A2585C" w:rsidRDefault="00A2585C" w:rsidP="004A6116">
      <w:pPr>
        <w:ind w:firstLine="567"/>
        <w:jc w:val="both"/>
        <w:rPr>
          <w:b/>
          <w:sz w:val="28"/>
          <w:szCs w:val="28"/>
        </w:rPr>
      </w:pPr>
    </w:p>
    <w:p w14:paraId="3003BE32" w14:textId="77777777" w:rsidR="0095278E" w:rsidRPr="00A21A38" w:rsidRDefault="0095278E" w:rsidP="0095432E">
      <w:pPr>
        <w:ind w:firstLine="567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14:paraId="1AA45577" w14:textId="77777777" w:rsidR="004A6116" w:rsidRDefault="0095278E" w:rsidP="0095432E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14:paraId="2D6F6CC8" w14:textId="77777777" w:rsidR="004A6116" w:rsidRPr="004A6116" w:rsidRDefault="004A6116" w:rsidP="0095432E">
      <w:pPr>
        <w:ind w:firstLine="567"/>
        <w:jc w:val="both"/>
        <w:rPr>
          <w:sz w:val="28"/>
          <w:szCs w:val="28"/>
          <w:lang w:val="kk-KZ"/>
        </w:rPr>
      </w:pPr>
    </w:p>
    <w:p w14:paraId="5C05C305" w14:textId="392914A4" w:rsidR="001620CC" w:rsidRPr="00FE55C6" w:rsidRDefault="001620CC" w:rsidP="001620CC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В соответствии с пунктами 25, 26, 40, 41 </w:t>
      </w:r>
      <w:r>
        <w:rPr>
          <w:sz w:val="28"/>
          <w:szCs w:val="28"/>
          <w:lang w:val="kk-KZ"/>
        </w:rPr>
        <w:t xml:space="preserve">Правил </w:t>
      </w:r>
      <w:r>
        <w:rPr>
          <w:sz w:val="28"/>
          <w:szCs w:val="28"/>
        </w:rPr>
        <w:t xml:space="preserve">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918, </w:t>
      </w:r>
      <w:r>
        <w:rPr>
          <w:sz w:val="28"/>
          <w:szCs w:val="28"/>
          <w:lang w:val="kk-KZ"/>
        </w:rPr>
        <w:t xml:space="preserve">в соответствии с </w:t>
      </w:r>
      <w:r>
        <w:rPr>
          <w:sz w:val="28"/>
          <w:szCs w:val="28"/>
        </w:rPr>
        <w:t>Национальным план</w:t>
      </w:r>
      <w:r>
        <w:rPr>
          <w:sz w:val="28"/>
          <w:szCs w:val="28"/>
          <w:lang w:val="kk-KZ"/>
        </w:rPr>
        <w:t>ом</w:t>
      </w:r>
      <w:r>
        <w:rPr>
          <w:sz w:val="28"/>
          <w:szCs w:val="28"/>
        </w:rPr>
        <w:t xml:space="preserve"> стандартизации на 2022 год, утвержденным приказом Председателя Комитета технического регулирования и метрологии Министерства торговли и интеграции Республики Казахстан № 485-НҚ от </w:t>
      </w:r>
      <w:r w:rsidR="0084784B">
        <w:rPr>
          <w:sz w:val="28"/>
          <w:szCs w:val="28"/>
        </w:rPr>
        <w:br/>
      </w:r>
      <w:r>
        <w:rPr>
          <w:sz w:val="28"/>
          <w:szCs w:val="28"/>
        </w:rPr>
        <w:t xml:space="preserve">30 декабря 2021 года, и на основании </w:t>
      </w:r>
      <w:r w:rsidRPr="00A21A38">
        <w:rPr>
          <w:sz w:val="28"/>
          <w:szCs w:val="28"/>
        </w:rPr>
        <w:t>протокол</w:t>
      </w:r>
      <w:r>
        <w:rPr>
          <w:sz w:val="28"/>
          <w:szCs w:val="28"/>
          <w:lang w:val="kk-KZ"/>
        </w:rPr>
        <w:t>ов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</w:t>
      </w:r>
      <w:r w:rsidRPr="001620CC">
        <w:rPr>
          <w:sz w:val="28"/>
          <w:szCs w:val="28"/>
        </w:rPr>
        <w:t xml:space="preserve">от </w:t>
      </w:r>
      <w:r w:rsidRPr="001620CC">
        <w:rPr>
          <w:sz w:val="28"/>
          <w:szCs w:val="28"/>
        </w:rPr>
        <w:t xml:space="preserve">23 августа 2022 года № 38, от </w:t>
      </w:r>
      <w:r>
        <w:rPr>
          <w:sz w:val="28"/>
          <w:szCs w:val="28"/>
        </w:rPr>
        <w:br/>
      </w:r>
      <w:r w:rsidRPr="001620CC">
        <w:rPr>
          <w:sz w:val="28"/>
          <w:szCs w:val="28"/>
        </w:rPr>
        <w:t xml:space="preserve">9 сентября 2022 года № 42, от 14 сентября 2022 года № 43, от 26 сентября </w:t>
      </w:r>
      <w:r>
        <w:rPr>
          <w:sz w:val="28"/>
          <w:szCs w:val="28"/>
        </w:rPr>
        <w:br/>
      </w:r>
      <w:r w:rsidRPr="001620CC">
        <w:rPr>
          <w:sz w:val="28"/>
          <w:szCs w:val="28"/>
        </w:rPr>
        <w:t xml:space="preserve">2022 года № 45, от 10 октября 2022 года № 46, от 17 октября 2022 года № 47, от 28 октября 2022 года № 50, от 31 октября 2022 года № 51, от 2 ноября 2022 года № 52, от 3 ноября 2022 года № 53, </w:t>
      </w:r>
      <w:r w:rsidR="00E82BD1">
        <w:rPr>
          <w:sz w:val="28"/>
          <w:szCs w:val="28"/>
          <w:lang w:val="kk-KZ"/>
        </w:rPr>
        <w:t xml:space="preserve">от 7 ноября 2022 года </w:t>
      </w:r>
      <w:r w:rsidR="00E82BD1">
        <w:rPr>
          <w:sz w:val="28"/>
          <w:szCs w:val="28"/>
        </w:rPr>
        <w:t xml:space="preserve">№ 55, </w:t>
      </w:r>
      <w:r w:rsidRPr="001620CC">
        <w:rPr>
          <w:sz w:val="28"/>
          <w:szCs w:val="28"/>
        </w:rPr>
        <w:t xml:space="preserve">от 9 ноября 2022 года № 56, </w:t>
      </w:r>
      <w:r w:rsidR="00E82BD1">
        <w:rPr>
          <w:sz w:val="28"/>
          <w:szCs w:val="28"/>
        </w:rPr>
        <w:t xml:space="preserve">от 10 ноября 2022 года № 57, </w:t>
      </w:r>
      <w:r w:rsidRPr="001620CC">
        <w:rPr>
          <w:sz w:val="28"/>
          <w:szCs w:val="28"/>
        </w:rPr>
        <w:t>от 11 ноября 2022 года № 58, от 14 ноября 2022 года № 59</w:t>
      </w:r>
      <w:r>
        <w:rPr>
          <w:sz w:val="28"/>
          <w:szCs w:val="28"/>
        </w:rPr>
        <w:t>, от 15 ноября 2022 года № 61</w:t>
      </w:r>
      <w:r w:rsidRPr="00FE55C6">
        <w:rPr>
          <w:sz w:val="28"/>
          <w:szCs w:val="28"/>
          <w:lang w:val="kk-KZ"/>
        </w:rPr>
        <w:t>,</w:t>
      </w:r>
      <w:r w:rsidRPr="00FE55C6">
        <w:rPr>
          <w:sz w:val="28"/>
          <w:szCs w:val="28"/>
        </w:rPr>
        <w:t xml:space="preserve"> </w:t>
      </w:r>
      <w:r w:rsidRPr="00FE55C6">
        <w:rPr>
          <w:b/>
          <w:sz w:val="28"/>
          <w:szCs w:val="28"/>
        </w:rPr>
        <w:t>ПРИКАЗЫВАЮ:</w:t>
      </w:r>
    </w:p>
    <w:p w14:paraId="6A3C903E" w14:textId="02550196" w:rsidR="00352653" w:rsidRPr="00FE55C6" w:rsidRDefault="001620CC" w:rsidP="00352653">
      <w:pPr>
        <w:ind w:firstLine="709"/>
        <w:jc w:val="both"/>
        <w:rPr>
          <w:rFonts w:eastAsia="Batang"/>
          <w:sz w:val="28"/>
          <w:szCs w:val="28"/>
          <w:lang w:val="kk-KZ"/>
        </w:rPr>
      </w:pPr>
      <w:bookmarkStart w:id="0" w:name="_Hlk120185252"/>
      <w:r w:rsidRPr="00FE55C6">
        <w:rPr>
          <w:rFonts w:eastAsia="Batang"/>
          <w:sz w:val="28"/>
          <w:szCs w:val="28"/>
        </w:rPr>
        <w:t>1</w:t>
      </w:r>
      <w:r>
        <w:rPr>
          <w:rFonts w:eastAsia="Batang"/>
          <w:sz w:val="28"/>
          <w:szCs w:val="28"/>
          <w:lang w:val="kk-KZ"/>
        </w:rPr>
        <w:t xml:space="preserve">. </w:t>
      </w:r>
      <w:r w:rsidR="00352653" w:rsidRPr="00FE55C6">
        <w:rPr>
          <w:rFonts w:eastAsia="Batang"/>
          <w:sz w:val="28"/>
          <w:szCs w:val="28"/>
          <w:lang w:val="kk-KZ"/>
        </w:rPr>
        <w:t>Утвердить и ввести в действие</w:t>
      </w:r>
      <w:r w:rsidR="00352653" w:rsidRPr="00FE55C6">
        <w:rPr>
          <w:rFonts w:eastAsia="Batang"/>
          <w:sz w:val="28"/>
          <w:szCs w:val="28"/>
        </w:rPr>
        <w:t xml:space="preserve"> </w:t>
      </w:r>
      <w:r w:rsidR="00352653" w:rsidRPr="00FE55C6">
        <w:rPr>
          <w:rFonts w:eastAsia="Batang"/>
          <w:sz w:val="28"/>
          <w:szCs w:val="28"/>
          <w:lang w:val="kk-KZ"/>
        </w:rPr>
        <w:t>национальные стандарты</w:t>
      </w:r>
      <w:r w:rsidR="00352653" w:rsidRPr="00FE55C6">
        <w:rPr>
          <w:rFonts w:eastAsia="Batang"/>
          <w:sz w:val="28"/>
          <w:szCs w:val="28"/>
        </w:rPr>
        <w:t xml:space="preserve"> с 1 </w:t>
      </w:r>
      <w:r w:rsidR="00352653">
        <w:rPr>
          <w:rFonts w:eastAsia="Batang"/>
          <w:sz w:val="28"/>
          <w:szCs w:val="28"/>
          <w:lang w:val="kk-KZ"/>
        </w:rPr>
        <w:t>января</w:t>
      </w:r>
      <w:r w:rsidR="00352653" w:rsidRPr="00FE55C6">
        <w:rPr>
          <w:rFonts w:eastAsia="Batang"/>
          <w:sz w:val="28"/>
          <w:szCs w:val="28"/>
        </w:rPr>
        <w:t xml:space="preserve"> </w:t>
      </w:r>
      <w:r w:rsidR="00352653">
        <w:rPr>
          <w:rFonts w:eastAsia="Batang"/>
          <w:sz w:val="28"/>
          <w:szCs w:val="28"/>
        </w:rPr>
        <w:br/>
      </w:r>
      <w:r w:rsidR="00352653" w:rsidRPr="00FE55C6">
        <w:rPr>
          <w:rFonts w:eastAsia="Batang"/>
          <w:sz w:val="28"/>
          <w:szCs w:val="28"/>
        </w:rPr>
        <w:t>2023 года</w:t>
      </w:r>
      <w:r w:rsidR="00352653" w:rsidRPr="00FE55C6">
        <w:rPr>
          <w:rFonts w:eastAsia="Batang"/>
          <w:sz w:val="28"/>
          <w:szCs w:val="28"/>
          <w:lang w:val="kk-KZ"/>
        </w:rPr>
        <w:t xml:space="preserve"> согласно приложению 1 к настоящему приказу.</w:t>
      </w:r>
    </w:p>
    <w:p w14:paraId="764620CA" w14:textId="016BDD3F" w:rsidR="001620CC" w:rsidRPr="00FE55C6" w:rsidRDefault="00352653" w:rsidP="001620CC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1620CC" w:rsidRPr="00FE55C6">
        <w:rPr>
          <w:rFonts w:eastAsia="Batang"/>
          <w:sz w:val="28"/>
          <w:szCs w:val="28"/>
          <w:lang w:val="kk-KZ"/>
        </w:rPr>
        <w:t>Утвердить и ввести в действие</w:t>
      </w:r>
      <w:r w:rsidR="001620CC" w:rsidRPr="00FE55C6">
        <w:rPr>
          <w:rFonts w:eastAsia="Batang"/>
          <w:sz w:val="28"/>
          <w:szCs w:val="28"/>
        </w:rPr>
        <w:t xml:space="preserve"> </w:t>
      </w:r>
      <w:r w:rsidR="001620CC" w:rsidRPr="00FE55C6">
        <w:rPr>
          <w:rFonts w:eastAsia="Batang"/>
          <w:sz w:val="28"/>
          <w:szCs w:val="28"/>
          <w:lang w:val="kk-KZ"/>
        </w:rPr>
        <w:t>национальные стандарты</w:t>
      </w:r>
      <w:r w:rsidR="001620CC" w:rsidRPr="00FE55C6">
        <w:rPr>
          <w:rFonts w:eastAsia="Batang"/>
          <w:sz w:val="28"/>
          <w:szCs w:val="28"/>
        </w:rPr>
        <w:t xml:space="preserve"> с 1 июля </w:t>
      </w:r>
      <w:r w:rsidR="001620CC">
        <w:rPr>
          <w:rFonts w:eastAsia="Batang"/>
          <w:sz w:val="28"/>
          <w:szCs w:val="28"/>
        </w:rPr>
        <w:br/>
      </w:r>
      <w:r w:rsidR="001620CC" w:rsidRPr="00FE55C6">
        <w:rPr>
          <w:rFonts w:eastAsia="Batang"/>
          <w:sz w:val="28"/>
          <w:szCs w:val="28"/>
        </w:rPr>
        <w:t>2023 года</w:t>
      </w:r>
      <w:r w:rsidR="001620CC" w:rsidRPr="00FE55C6">
        <w:rPr>
          <w:rFonts w:eastAsia="Batang"/>
          <w:sz w:val="28"/>
          <w:szCs w:val="28"/>
          <w:lang w:val="kk-KZ"/>
        </w:rPr>
        <w:t xml:space="preserve"> согласно приложению </w:t>
      </w:r>
      <w:r w:rsidR="00B8127B">
        <w:rPr>
          <w:rFonts w:eastAsia="Batang"/>
          <w:sz w:val="28"/>
          <w:szCs w:val="28"/>
          <w:lang w:val="kk-KZ"/>
        </w:rPr>
        <w:t>2</w:t>
      </w:r>
      <w:r w:rsidR="001620CC" w:rsidRPr="00FE55C6">
        <w:rPr>
          <w:rFonts w:eastAsia="Batang"/>
          <w:sz w:val="28"/>
          <w:szCs w:val="28"/>
          <w:lang w:val="kk-KZ"/>
        </w:rPr>
        <w:t xml:space="preserve"> к настоящему приказу.</w:t>
      </w:r>
    </w:p>
    <w:p w14:paraId="7B64DFF6" w14:textId="7524E68A" w:rsidR="001620CC" w:rsidRPr="00FE55C6" w:rsidRDefault="00352653" w:rsidP="001620CC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1620CC" w:rsidRPr="00FE55C6">
        <w:rPr>
          <w:rFonts w:eastAsia="Batang"/>
          <w:sz w:val="28"/>
          <w:szCs w:val="28"/>
        </w:rPr>
        <w:t>.</w:t>
      </w:r>
      <w:r w:rsidR="001620CC">
        <w:rPr>
          <w:rFonts w:eastAsia="Batang"/>
          <w:sz w:val="28"/>
          <w:szCs w:val="28"/>
          <w:lang w:val="kk-KZ"/>
        </w:rPr>
        <w:t xml:space="preserve"> </w:t>
      </w:r>
      <w:r w:rsidR="001620CC" w:rsidRPr="00FE55C6">
        <w:rPr>
          <w:rFonts w:eastAsia="Batang"/>
          <w:sz w:val="28"/>
          <w:szCs w:val="28"/>
          <w:lang w:val="kk-KZ"/>
        </w:rPr>
        <w:t>Разместить проекты ГОСТ в АИС МГС на стадию «Первая редакция» согласно приложению</w:t>
      </w:r>
      <w:r w:rsidR="00B8127B">
        <w:rPr>
          <w:rFonts w:eastAsia="Batang"/>
          <w:sz w:val="28"/>
          <w:szCs w:val="28"/>
          <w:lang w:val="kk-KZ"/>
        </w:rPr>
        <w:t xml:space="preserve"> 3 </w:t>
      </w:r>
      <w:r w:rsidR="001620CC" w:rsidRPr="00FE55C6">
        <w:rPr>
          <w:rFonts w:eastAsia="Batang"/>
          <w:sz w:val="28"/>
          <w:szCs w:val="28"/>
          <w:lang w:val="kk-KZ"/>
        </w:rPr>
        <w:t>к настоящему приказу.</w:t>
      </w:r>
    </w:p>
    <w:p w14:paraId="1FD587ED" w14:textId="479A44DE" w:rsidR="001620CC" w:rsidRPr="005E5DEB" w:rsidRDefault="00352653" w:rsidP="001620CC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4</w:t>
      </w:r>
      <w:r w:rsidR="001620CC" w:rsidRPr="00FE55C6">
        <w:rPr>
          <w:rFonts w:eastAsia="Batang"/>
          <w:sz w:val="28"/>
          <w:szCs w:val="28"/>
        </w:rPr>
        <w:t>.</w:t>
      </w:r>
      <w:r w:rsidR="001620CC">
        <w:rPr>
          <w:rFonts w:eastAsia="Batang"/>
          <w:sz w:val="28"/>
          <w:szCs w:val="28"/>
          <w:lang w:val="kk-KZ"/>
        </w:rPr>
        <w:t xml:space="preserve"> </w:t>
      </w:r>
      <w:r w:rsidR="001620CC" w:rsidRPr="00FE55C6">
        <w:rPr>
          <w:rFonts w:eastAsia="Batang"/>
          <w:sz w:val="28"/>
          <w:szCs w:val="28"/>
        </w:rPr>
        <w:t xml:space="preserve">Отменить действие </w:t>
      </w:r>
      <w:r w:rsidR="001620CC" w:rsidRPr="00FE55C6">
        <w:rPr>
          <w:rFonts w:eastAsia="Batang"/>
          <w:sz w:val="28"/>
          <w:szCs w:val="28"/>
          <w:lang w:val="kk-KZ"/>
        </w:rPr>
        <w:t xml:space="preserve">национальных стандартов </w:t>
      </w:r>
      <w:r w:rsidR="001620CC" w:rsidRPr="00FE55C6">
        <w:rPr>
          <w:rFonts w:eastAsia="Batang"/>
          <w:sz w:val="28"/>
          <w:szCs w:val="28"/>
        </w:rPr>
        <w:t>с 1 июля 2023 года</w:t>
      </w:r>
      <w:r w:rsidR="001620CC" w:rsidRPr="00FE55C6">
        <w:rPr>
          <w:rFonts w:eastAsia="Batang"/>
          <w:sz w:val="28"/>
          <w:szCs w:val="28"/>
          <w:lang w:val="kk-KZ"/>
        </w:rPr>
        <w:t xml:space="preserve"> согласно приложению </w:t>
      </w:r>
      <w:r w:rsidR="00B8127B">
        <w:rPr>
          <w:rFonts w:eastAsia="Batang"/>
          <w:sz w:val="28"/>
          <w:szCs w:val="28"/>
          <w:lang w:val="kk-KZ"/>
        </w:rPr>
        <w:t>4</w:t>
      </w:r>
      <w:r w:rsidR="001620CC" w:rsidRPr="00FE55C6">
        <w:rPr>
          <w:rFonts w:eastAsia="Batang"/>
          <w:sz w:val="28"/>
          <w:szCs w:val="28"/>
          <w:lang w:val="kk-KZ"/>
        </w:rPr>
        <w:t xml:space="preserve"> к настоящему приказу.</w:t>
      </w:r>
      <w:r w:rsidR="001620CC">
        <w:rPr>
          <w:rFonts w:eastAsia="Batang"/>
          <w:sz w:val="28"/>
          <w:szCs w:val="28"/>
          <w:lang w:val="kk-KZ"/>
        </w:rPr>
        <w:t xml:space="preserve"> </w:t>
      </w:r>
    </w:p>
    <w:bookmarkEnd w:id="0"/>
    <w:p w14:paraId="5DCC4831" w14:textId="1142851E" w:rsidR="001620CC" w:rsidRDefault="00352653" w:rsidP="001620CC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5</w:t>
      </w:r>
      <w:r w:rsidR="001620CC">
        <w:rPr>
          <w:rFonts w:eastAsia="Batang"/>
          <w:sz w:val="28"/>
          <w:szCs w:val="28"/>
        </w:rPr>
        <w:t>.</w:t>
      </w:r>
      <w:r w:rsidR="001620CC">
        <w:rPr>
          <w:rFonts w:eastAsia="Batang"/>
          <w:sz w:val="28"/>
          <w:szCs w:val="28"/>
          <w:lang w:val="kk-KZ"/>
        </w:rPr>
        <w:t xml:space="preserve"> </w:t>
      </w:r>
      <w:r w:rsidR="001620CC">
        <w:rPr>
          <w:rFonts w:eastAsiaTheme="minorHAnsi"/>
          <w:sz w:val="28"/>
          <w:szCs w:val="28"/>
          <w:lang w:eastAsia="en-US"/>
        </w:rPr>
        <w:t xml:space="preserve">Контроль </w:t>
      </w:r>
      <w:r w:rsidR="001620CC" w:rsidRPr="00411B22">
        <w:rPr>
          <w:rFonts w:eastAsiaTheme="minorHAnsi"/>
          <w:sz w:val="28"/>
          <w:szCs w:val="28"/>
          <w:lang w:eastAsia="en-US"/>
        </w:rPr>
        <w:t>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21A95F18" w14:textId="62FDE25D" w:rsidR="001620CC" w:rsidRPr="001620CC" w:rsidRDefault="00352653" w:rsidP="001620CC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6</w:t>
      </w:r>
      <w:r w:rsidR="001620CC">
        <w:rPr>
          <w:rFonts w:eastAsia="Batang"/>
          <w:sz w:val="28"/>
          <w:szCs w:val="28"/>
        </w:rPr>
        <w:t xml:space="preserve">. </w:t>
      </w:r>
      <w:r w:rsidR="001620CC" w:rsidRPr="00A21A38">
        <w:rPr>
          <w:rFonts w:eastAsia="Batang"/>
          <w:sz w:val="28"/>
          <w:szCs w:val="28"/>
        </w:rPr>
        <w:t>Настоящий приказ вступает в силу со дня подписания.</w:t>
      </w:r>
    </w:p>
    <w:p w14:paraId="3190FD01" w14:textId="2246EC94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15EE9BBF" w14:textId="77777777" w:rsidR="00EF0923" w:rsidRDefault="00EF0923" w:rsidP="00F62D5E">
      <w:pPr>
        <w:rPr>
          <w:rFonts w:eastAsia="Batang"/>
          <w:b/>
          <w:sz w:val="28"/>
          <w:szCs w:val="28"/>
        </w:rPr>
      </w:pPr>
    </w:p>
    <w:p w14:paraId="5066B9A6" w14:textId="7AF4739D" w:rsidR="00F62D5E" w:rsidRPr="00F62D5E" w:rsidRDefault="00F62D5E" w:rsidP="00093B95">
      <w:pPr>
        <w:ind w:firstLine="567"/>
        <w:rPr>
          <w:rFonts w:eastAsia="Batang"/>
          <w:b/>
          <w:sz w:val="28"/>
          <w:szCs w:val="28"/>
        </w:rPr>
      </w:pPr>
      <w:r w:rsidRPr="00F62D5E">
        <w:rPr>
          <w:rFonts w:eastAsia="Batang"/>
          <w:b/>
          <w:sz w:val="28"/>
          <w:szCs w:val="28"/>
        </w:rPr>
        <w:t>Председатель</w:t>
      </w:r>
      <w:r w:rsidRPr="00F62D5E">
        <w:rPr>
          <w:rFonts w:eastAsia="Batang"/>
          <w:b/>
          <w:sz w:val="28"/>
          <w:szCs w:val="28"/>
        </w:rPr>
        <w:tab/>
      </w:r>
      <w:r>
        <w:rPr>
          <w:rFonts w:eastAsia="Batang"/>
          <w:b/>
          <w:sz w:val="28"/>
          <w:szCs w:val="28"/>
        </w:rPr>
        <w:t xml:space="preserve">                                     </w:t>
      </w:r>
      <w:r w:rsidR="00EF0923">
        <w:rPr>
          <w:rFonts w:eastAsia="Batang"/>
          <w:b/>
          <w:sz w:val="28"/>
          <w:szCs w:val="28"/>
        </w:rPr>
        <w:t xml:space="preserve">     </w:t>
      </w:r>
      <w:r>
        <w:rPr>
          <w:rFonts w:eastAsia="Batang"/>
          <w:b/>
          <w:sz w:val="28"/>
          <w:szCs w:val="28"/>
        </w:rPr>
        <w:t xml:space="preserve">                        </w:t>
      </w:r>
      <w:r w:rsidR="001620CC">
        <w:rPr>
          <w:rFonts w:eastAsia="Batang"/>
          <w:b/>
          <w:sz w:val="28"/>
          <w:szCs w:val="28"/>
          <w:lang w:val="kk-KZ"/>
        </w:rPr>
        <w:t>К</w:t>
      </w:r>
      <w:r w:rsidR="00EF0923">
        <w:rPr>
          <w:rFonts w:eastAsia="Batang"/>
          <w:b/>
          <w:sz w:val="28"/>
          <w:szCs w:val="28"/>
        </w:rPr>
        <w:t>. Еликбаев</w:t>
      </w:r>
    </w:p>
    <w:p w14:paraId="0FECE7F4" w14:textId="77777777" w:rsidR="00F62D5E" w:rsidRPr="004A6116" w:rsidRDefault="00F62D5E" w:rsidP="00F62D5E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sectPr w:rsidR="00F62D5E" w:rsidRPr="004A6116" w:rsidSect="00526125">
      <w:headerReference w:type="default" r:id="rId7"/>
      <w:headerReference w:type="first" r:id="rId8"/>
      <w:pgSz w:w="11906" w:h="16838" w:code="9"/>
      <w:pgMar w:top="1418" w:right="851" w:bottom="709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19:34 Есенбекова Жанна Рашидовна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19:38 Жайлаубаева Динара Алиевна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19:43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557EEC" w14:textId="77777777" w:rsidR="00550A94" w:rsidRDefault="00550A94">
      <w:r>
        <w:separator/>
      </w:r>
    </w:p>
  </w:endnote>
  <w:endnote w:type="continuationSeparator" w:id="0">
    <w:p w14:paraId="6812A761" w14:textId="77777777" w:rsidR="00550A94" w:rsidRDefault="00550A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01.12.2022 12:29.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01.12.2022 12:29.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7D4885" w14:textId="77777777" w:rsidR="00550A94" w:rsidRDefault="00550A94">
      <w:r>
        <w:separator/>
      </w:r>
    </w:p>
  </w:footnote>
  <w:footnote w:type="continuationSeparator" w:id="0">
    <w:p w14:paraId="755A9A78" w14:textId="77777777" w:rsidR="00550A94" w:rsidRDefault="00550A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3F96B613" w14:textId="77777777" w:rsidTr="004E22ED">
      <w:trPr>
        <w:trHeight w:val="1612"/>
      </w:trPr>
      <w:tc>
        <w:tcPr>
          <w:tcW w:w="3812" w:type="dxa"/>
          <w:vAlign w:val="center"/>
        </w:tcPr>
        <w:p w14:paraId="0FB7641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09881F6D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62A543E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025F4C4A" wp14:editId="1CFE70DA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60EE987A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3C5C64E0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13D3C26F" w14:textId="77777777" w:rsidR="006A6799" w:rsidRPr="0013109A" w:rsidRDefault="00000000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683C16FD">
        <v:polyline id="_x0000_s1029" style="position:absolute;left:0;text-align:lef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DD6D366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7578B6EF" w14:textId="77777777" w:rsidR="00C15D0E" w:rsidRDefault="00000000">
    <w:pPr>
      <w:pStyle w:val="a3"/>
    </w:pPr>
    <w:r>
      <w:rPr>
        <w:noProof/>
      </w:rPr>
      <w:pict w14:anchorId="644AD6CD">
        <v:shapetype id="_x0000_t202" coordsize="21600,21600" o:spt="202" path="m,l,21600r21600,l21600,xe">
          <v:stroke joinstyle="miter"/>
          <v:path gradientshapeok="t" o:connecttype="rect"/>
        </v:shapetype>
        <v:shape id="Поле 4" o:spid="_x0000_s1027" type="#_x0000_t202" style="position:absolute;margin-left:508.6pt;margin-top:48.75pt;width:30pt;height:631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4Pg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+peD4JMCAAASBQAADgAAAAAAAAAAAAAAAAAuAgAAZHJzL2Uyb0RvYy54&#10;bWxQSwECLQAUAAYACAAAACEAtNeSWeAAAAANAQAADwAAAAAAAAAAAAAAAADtBAAAZHJzL2Rvd25y&#10;ZXYueG1sUEsFBgAAAAAEAAQA8wAAAPoFAAAAAA==&#10;" stroked="f">
          <v:textbox style="layout-flow:vertical;mso-layout-flow-alt:bottom-to-top">
            <w:txbxContent>
              <w:p w14:paraId="0599C479" w14:textId="77777777" w:rsidR="0035113F" w:rsidRPr="0035113F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04.07.2019   </w:t>
                </w:r>
              </w:p>
            </w:txbxContent>
          </v:textbox>
        </v:shape>
      </w:pict>
    </w:r>
    <w:r>
      <w:rPr>
        <w:noProof/>
      </w:rPr>
      <w:pict w14:anchorId="261F7015">
        <v:shape id="Поле 3" o:spid="_x0000_s1026" type="#_x0000_t202" style="position:absolute;margin-left:508.6pt;margin-top:48.75pt;width:30pt;height:63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aop1ZpYCAAAZBQAADgAAAAAAAAAAAAAAAAAuAgAAZHJzL2Uyb0Rv&#10;Yy54bWxQSwECLQAUAAYACAAAACEAtNeSWeAAAAANAQAADwAAAAAAAAAAAAAAAADwBAAAZHJzL2Rv&#10;d25yZXYueG1sUEsFBgAAAAAEAAQA8wAAAP0FAAAAAA==&#10;" stroked="f">
          <v:textbox style="layout-flow:vertical;mso-layout-flow-alt:bottom-to-top">
            <w:txbxContent>
              <w:p w14:paraId="2D8399D9" w14:textId="77777777" w:rsidR="00C15D0E" w:rsidRPr="00C15D0E" w:rsidRDefault="00BD5066">
                <w:pPr>
                  <w:rPr>
                    <w:color w:val="0C0000"/>
                    <w:sz w:val="14"/>
                  </w:rPr>
                </w:pPr>
                <w:r>
                  <w:rPr>
                    <w:color w:val="0C0000"/>
                    <w:sz w:val="14"/>
                  </w:rPr>
                  <w:t xml:space="preserve">07.08.2018 ЕСЭДО ГО (версия 7.22.1)  </w:t>
                </w:r>
              </w:p>
            </w:txbxContent>
          </v:textbox>
        </v:shape>
      </w:pic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7C8EC58D" w14:textId="77777777" w:rsidTr="007F571D">
      <w:trPr>
        <w:trHeight w:val="1612"/>
      </w:trPr>
      <w:tc>
        <w:tcPr>
          <w:tcW w:w="3812" w:type="dxa"/>
          <w:vAlign w:val="center"/>
        </w:tcPr>
        <w:p w14:paraId="5DFD7C69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609AB1A4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99DD731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1F1BA7E7" wp14:editId="03050D55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7553AE2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BC0BFE7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C3D9AC0" w14:textId="77777777" w:rsidR="000E73EE" w:rsidRPr="0013109A" w:rsidRDefault="00000000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w:pict w14:anchorId="73DD2322">
        <v:polyline id="Полилиния 2" o:spid="_x0000_s1025" style="position:absolute;left:0;text-align:lef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" fillcolor="#1e1d8e" strokecolor="#1e1d8e" strokeweight="1.25pt">
          <v:path arrowok="t" o:connecttype="custom" o:connectlocs="0,0;6505575,9525" o:connectangles="0,0"/>
          <w10:wrap anchory="page"/>
        </v:polyline>
      </w:pict>
    </w:r>
  </w:p>
  <w:p w14:paraId="32667A36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21296435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449513296">
    <w:abstractNumId w:val="2"/>
  </w:num>
  <w:num w:numId="3" w16cid:durableId="892543708">
    <w:abstractNumId w:val="1"/>
  </w:num>
  <w:num w:numId="4" w16cid:durableId="7960698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0173"/>
    <w:rsid w:val="00083B1C"/>
    <w:rsid w:val="00093B95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E3EB1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47956"/>
    <w:rsid w:val="0015342C"/>
    <w:rsid w:val="001608CD"/>
    <w:rsid w:val="001620CC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1C4C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C5200"/>
    <w:rsid w:val="002D6056"/>
    <w:rsid w:val="002D72C7"/>
    <w:rsid w:val="002E2487"/>
    <w:rsid w:val="002E2895"/>
    <w:rsid w:val="002E4B0C"/>
    <w:rsid w:val="002F4631"/>
    <w:rsid w:val="002F54D7"/>
    <w:rsid w:val="0031147A"/>
    <w:rsid w:val="00322D2A"/>
    <w:rsid w:val="003241BA"/>
    <w:rsid w:val="003262C5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52653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6116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26125"/>
    <w:rsid w:val="00532DC7"/>
    <w:rsid w:val="005354EA"/>
    <w:rsid w:val="00535696"/>
    <w:rsid w:val="00535CD5"/>
    <w:rsid w:val="00536665"/>
    <w:rsid w:val="00540078"/>
    <w:rsid w:val="005434A6"/>
    <w:rsid w:val="00550A94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D59DF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4784B"/>
    <w:rsid w:val="008516D3"/>
    <w:rsid w:val="00855D58"/>
    <w:rsid w:val="00856D28"/>
    <w:rsid w:val="00865874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13F1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32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D789B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585C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B3E98"/>
    <w:rsid w:val="00AC01AD"/>
    <w:rsid w:val="00AC32B5"/>
    <w:rsid w:val="00AC657D"/>
    <w:rsid w:val="00AD0540"/>
    <w:rsid w:val="00AD4394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127B"/>
    <w:rsid w:val="00B820E6"/>
    <w:rsid w:val="00B8412E"/>
    <w:rsid w:val="00B94449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3C47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2FD1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3F87"/>
    <w:rsid w:val="00E20C8A"/>
    <w:rsid w:val="00E36E2C"/>
    <w:rsid w:val="00E44816"/>
    <w:rsid w:val="00E4644A"/>
    <w:rsid w:val="00E47996"/>
    <w:rsid w:val="00E500F9"/>
    <w:rsid w:val="00E56B31"/>
    <w:rsid w:val="00E574C7"/>
    <w:rsid w:val="00E66BC6"/>
    <w:rsid w:val="00E71C99"/>
    <w:rsid w:val="00E721EA"/>
    <w:rsid w:val="00E733B7"/>
    <w:rsid w:val="00E80C6B"/>
    <w:rsid w:val="00E82BD1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0923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62D5E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7E4D287"/>
  <w15:docId w15:val="{671D4F48-BBB7-4F4D-83C8-4CDC6B1DCE0B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935" Type="http://schemas.openxmlformats.org/officeDocument/2006/relationships/image" Target="media/image93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</Pages>
  <Words>334</Words>
  <Characters>1910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Anel Ziyatayeva</cp:lastModifiedBy>
  <cp:revision>18</cp:revision>
  <dcterms:created xsi:type="dcterms:W3CDTF">2022-07-28T03:30:00Z</dcterms:created>
  <dcterms:modified xsi:type="dcterms:W3CDTF">2022-11-29T12:39:00Z</dcterms:modified>
</cp:coreProperties>
</file>